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33" w:rsidRPr="00AF1733" w:rsidRDefault="00AF1733" w:rsidP="00AF1733">
      <w:pPr>
        <w:jc w:val="center"/>
        <w:rPr>
          <w:b/>
          <w:sz w:val="28"/>
          <w:szCs w:val="28"/>
        </w:rPr>
      </w:pPr>
      <w:r w:rsidRPr="00AF1733">
        <w:rPr>
          <w:b/>
          <w:sz w:val="28"/>
          <w:szCs w:val="28"/>
        </w:rPr>
        <w:t>Администрация Таштагольского муниципального района</w:t>
      </w:r>
    </w:p>
    <w:p w:rsidR="00AF1733" w:rsidRPr="00AF1733" w:rsidRDefault="00AF1733" w:rsidP="00AF1733">
      <w:pPr>
        <w:jc w:val="center"/>
        <w:rPr>
          <w:b/>
          <w:sz w:val="28"/>
          <w:szCs w:val="28"/>
        </w:rPr>
      </w:pPr>
      <w:r w:rsidRPr="00AF173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F1733" w:rsidRPr="00AF1733" w:rsidRDefault="00AF1733" w:rsidP="00AF1733">
      <w:pPr>
        <w:jc w:val="center"/>
        <w:rPr>
          <w:b/>
          <w:sz w:val="28"/>
          <w:szCs w:val="28"/>
        </w:rPr>
      </w:pPr>
      <w:r w:rsidRPr="00AF1733">
        <w:rPr>
          <w:b/>
          <w:sz w:val="28"/>
          <w:szCs w:val="28"/>
        </w:rPr>
        <w:t>«Основная общеобразовательная школа № 1»</w:t>
      </w:r>
    </w:p>
    <w:p w:rsidR="00AF1733" w:rsidRPr="00AF1733" w:rsidRDefault="00AF1733" w:rsidP="00AF1733">
      <w:pPr>
        <w:jc w:val="center"/>
        <w:rPr>
          <w:b/>
          <w:sz w:val="28"/>
          <w:szCs w:val="28"/>
        </w:rPr>
      </w:pPr>
    </w:p>
    <w:p w:rsidR="00AF1733" w:rsidRPr="00AF1733" w:rsidRDefault="00AF1733" w:rsidP="00AF1733">
      <w:proofErr w:type="gramStart"/>
      <w:r w:rsidRPr="00AF1733">
        <w:t xml:space="preserve">СОГЛАСОВАНО:   </w:t>
      </w:r>
      <w:proofErr w:type="gramEnd"/>
      <w:r w:rsidRPr="00AF1733">
        <w:t xml:space="preserve">                                                                                          УТВЕРЖДЕНО:</w:t>
      </w:r>
    </w:p>
    <w:p w:rsidR="00AF1733" w:rsidRPr="00AF1733" w:rsidRDefault="00AF1733" w:rsidP="00AF1733">
      <w:r w:rsidRPr="00AF1733">
        <w:t xml:space="preserve">Председатель ППО                                                                         Директор МБОУ ООШ №1 </w:t>
      </w:r>
    </w:p>
    <w:p w:rsidR="00AF1733" w:rsidRPr="00AF1733" w:rsidRDefault="00AF1733" w:rsidP="00AF1733">
      <w:r w:rsidRPr="00AF1733">
        <w:t xml:space="preserve">_______ А.В. Летягина                                                                    ____________ К.М. </w:t>
      </w:r>
      <w:proofErr w:type="spellStart"/>
      <w:r w:rsidRPr="00AF1733">
        <w:t>Пхайко</w:t>
      </w:r>
      <w:proofErr w:type="spellEnd"/>
    </w:p>
    <w:p w:rsidR="00AF1733" w:rsidRPr="00AF1733" w:rsidRDefault="00AF1733" w:rsidP="00AF1733">
      <w:r w:rsidRPr="00AF1733">
        <w:t>протокол № ___ от «__» ______ 2019г.                                       «__» _________ 2019г.</w:t>
      </w:r>
    </w:p>
    <w:p w:rsidR="00402958" w:rsidRDefault="00402958" w:rsidP="008A29A7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8A29A7" w:rsidRPr="00402958" w:rsidRDefault="008A29A7" w:rsidP="00402958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402958">
        <w:rPr>
          <w:b/>
          <w:bCs/>
        </w:rPr>
        <w:t>ИНСТРУКЦИЯ</w:t>
      </w:r>
    </w:p>
    <w:p w:rsidR="008A29A7" w:rsidRPr="00402958" w:rsidRDefault="008A29A7" w:rsidP="00402958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402958">
        <w:rPr>
          <w:b/>
          <w:bCs/>
        </w:rPr>
        <w:t>по технике безопасности при проведении лабораторных работ и практикума по физике</w:t>
      </w:r>
    </w:p>
    <w:p w:rsidR="008A29A7" w:rsidRPr="00402958" w:rsidRDefault="00AF1733" w:rsidP="00402958">
      <w:pPr>
        <w:shd w:val="clear" w:color="auto" w:fill="FFFFFF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ИОТ – 066</w:t>
      </w:r>
      <w:r w:rsidR="008A29A7" w:rsidRPr="00402958">
        <w:rPr>
          <w:b/>
          <w:snapToGrid w:val="0"/>
          <w:color w:val="000000"/>
        </w:rPr>
        <w:t xml:space="preserve"> – 20</w:t>
      </w:r>
      <w:r>
        <w:rPr>
          <w:b/>
          <w:snapToGrid w:val="0"/>
          <w:color w:val="000000"/>
        </w:rPr>
        <w:t>19</w:t>
      </w:r>
    </w:p>
    <w:p w:rsidR="008A29A7" w:rsidRDefault="008A29A7" w:rsidP="008A29A7">
      <w:pPr>
        <w:widowControl w:val="0"/>
        <w:autoSpaceDE w:val="0"/>
        <w:autoSpaceDN w:val="0"/>
        <w:adjustRightInd w:val="0"/>
        <w:jc w:val="center"/>
      </w:pPr>
    </w:p>
    <w:p w:rsidR="008A29A7" w:rsidRPr="00402958" w:rsidRDefault="008A29A7" w:rsidP="008A29A7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2958">
        <w:rPr>
          <w:b/>
          <w:bCs/>
        </w:rPr>
        <w:t>1. ОБЩИЕ  ТРЕБОВАНИЯ  БЕЗОПАСНОСТИ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402958">
        <w:rPr>
          <w:b/>
          <w:bCs/>
          <w:i/>
          <w:iCs/>
        </w:rPr>
        <w:t>К выполнению лабораторных работ и практикума по физики допускаются:</w:t>
      </w:r>
    </w:p>
    <w:p w:rsidR="008A29A7" w:rsidRPr="00402958" w:rsidRDefault="00AF1733" w:rsidP="008A29A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color w:val="FF0000"/>
        </w:rPr>
        <w:t>учащиеся 7 – 9</w:t>
      </w:r>
      <w:r w:rsidR="008A29A7" w:rsidRPr="00402958">
        <w:rPr>
          <w:color w:val="FF0000"/>
        </w:rPr>
        <w:t>-х классов</w:t>
      </w:r>
      <w:r w:rsidR="008A29A7" w:rsidRPr="00402958">
        <w:t>, не имеющие медицинских противопоказаний для занятий в образовательной организации данного типа;</w:t>
      </w:r>
    </w:p>
    <w:p w:rsidR="008A29A7" w:rsidRPr="00402958" w:rsidRDefault="008A29A7" w:rsidP="008A29A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02958">
        <w:t>прошедшие инструктаж по технике безопасности;</w:t>
      </w:r>
    </w:p>
    <w:p w:rsidR="008A29A7" w:rsidRPr="00402958" w:rsidRDefault="008A29A7" w:rsidP="008A29A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02958">
        <w:t>ознакомленные с инструкциями по эксплуатации лабораторного оборудования и правилами выполнения лабораторных работ и практикума.</w:t>
      </w:r>
    </w:p>
    <w:p w:rsidR="00AF1733" w:rsidRPr="00AE2854" w:rsidRDefault="008A29A7" w:rsidP="00AF1733">
      <w:pPr>
        <w:ind w:firstLine="360"/>
        <w:jc w:val="both"/>
        <w:rPr>
          <w:lang w:eastAsia="en-US" w:bidi="en-US"/>
        </w:rPr>
      </w:pPr>
      <w:r w:rsidRPr="00402958">
        <w:t xml:space="preserve">При выполнении лабораторных работ и практикума учащиеся обязаны соблюдать Правила внутреннего распорядка учащихся. График проведения лабораторных работ и практикума по физике определяется календарным планированием, утвержденным директором </w:t>
      </w:r>
      <w:r w:rsidR="00AF1733" w:rsidRPr="00AE2854">
        <w:rPr>
          <w:lang w:eastAsia="en-US" w:bidi="en-US"/>
        </w:rPr>
        <w:t>МБОУ «Основная общеобразовательная школа № 1».</w:t>
      </w:r>
    </w:p>
    <w:p w:rsidR="00402958" w:rsidRDefault="00402958" w:rsidP="00402958">
      <w:pPr>
        <w:pStyle w:val="aa"/>
        <w:ind w:firstLine="360"/>
        <w:rPr>
          <w:rFonts w:eastAsiaTheme="minorHAnsi"/>
        </w:rPr>
      </w:pPr>
      <w:bookmarkStart w:id="0" w:name="_GoBack"/>
      <w:bookmarkEnd w:id="0"/>
    </w:p>
    <w:p w:rsidR="008A29A7" w:rsidRPr="00402958" w:rsidRDefault="008A29A7" w:rsidP="00402958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402958">
        <w:rPr>
          <w:b/>
          <w:bCs/>
          <w:i/>
          <w:iCs/>
        </w:rPr>
        <w:t>Опасными и вредными факторами при выполнении лабораторных работ и практикума по физике являются:</w:t>
      </w:r>
    </w:p>
    <w:p w:rsidR="008A29A7" w:rsidRPr="00402958" w:rsidRDefault="008A29A7" w:rsidP="008A29A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02958">
        <w:rPr>
          <w:b/>
          <w:bCs/>
        </w:rPr>
        <w:t>физические</w:t>
      </w:r>
      <w:r w:rsidRPr="00402958">
        <w:t xml:space="preserve"> (низкочастотные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сети; технические средства обучения (ТСО); лабораторное оборудование; неисправная или не соответствующая требованиям СанПиН 2.4.2.2821-10 мебель; система вентиляции; открытое пламя);</w:t>
      </w:r>
    </w:p>
    <w:p w:rsidR="008A29A7" w:rsidRPr="00402958" w:rsidRDefault="008A29A7" w:rsidP="008A29A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02958">
        <w:rPr>
          <w:b/>
          <w:bCs/>
        </w:rPr>
        <w:t>химические</w:t>
      </w:r>
      <w:r w:rsidRPr="00402958">
        <w:t xml:space="preserve"> (пыль; вредные химические вещества, выделяемые при работе лабораторного оборудования);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rPr>
          <w:b/>
          <w:bCs/>
        </w:rPr>
        <w:t>психофизиологические</w:t>
      </w:r>
      <w:r w:rsidRPr="00402958">
        <w:t xml:space="preserve"> (напряжение внимания; интеллектуальные и эмоциональные нагрузки).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Учащиеся должны знать место нахождения аптечки и уметь оказывать первую доврачебную помощь.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им, трогать электрические разъемы.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jc w:val="both"/>
      </w:pPr>
    </w:p>
    <w:p w:rsidR="008A29A7" w:rsidRPr="00402958" w:rsidRDefault="008A29A7" w:rsidP="008A29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2958">
        <w:rPr>
          <w:b/>
          <w:bCs/>
        </w:rPr>
        <w:t>2. ТРЕБОВАНИЯ  БЕЗОПАСНОСТИ  ПЕРЕД  НАЧАЛОМ  ВЫПОЛНЕНИЯ ЛАБОРАТОРНОЙ РАБОТЫ ИЛИ ПРАКТИКУМА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Изучить содержание настоящей Инструкции.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lastRenderedPageBreak/>
        <w:t>Изучить инструкцию о порядке и правилах выполнения конкретной лабораторной работы или практикума по физике.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 xml:space="preserve">Проверить комплектность и исправность лабораторного оборудования, приспособлений и инструментов, необходимых для выполнения конкретной лабораторной работы или практикума. 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Обо всех замеченных нарушениях, неисправностях и поломках немедленно доложить учителю (иному лицу, проводящему занятия) или лаборанту.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Подготовить к работе рабочее место, убрав все лишнее со стола, а портфель или сумку с прохода. Необходимые учебники, пособия, оборудование, приспособления и инструменты разместить таким образом, чтобы исключить их падение и опрокидывание.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Не включать оборудование и приспособления в электрическую сеть мокрыми и влажными руками.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Запрещается приступать к работе в случае обнаружения несоответствия полученного оборудования, приспособлений и инструментов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</w:p>
    <w:p w:rsidR="008A29A7" w:rsidRPr="00402958" w:rsidRDefault="008A29A7" w:rsidP="008A29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2958">
        <w:rPr>
          <w:b/>
          <w:bCs/>
        </w:rPr>
        <w:t>3. ТРЕБОВАНИЯ  БЕЗОПАСНОСТИ  ВО  ВРЕМЯ ВЫПОЛНЕНИЯ ЛАБОРАТОРНОЙ РАБОТЫ ИЛИ ПРАКТИКУМА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rPr>
          <w:b/>
          <w:bCs/>
          <w:i/>
          <w:iCs/>
        </w:rPr>
        <w:t>Во время выполнения лабораторной работы или практикума учащийся обязан</w:t>
      </w:r>
      <w:r w:rsidRPr="00402958">
        <w:t>: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соблюдать настоящую инструкцию и инструкции по выполнению конкретной лабораторной работы или практикума, правила эксплуатация оборудования и приспособлений;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находиться на своем рабочем месте;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неукоснительно выполнять все указания учителя (иного лица, проводящего занятия)  и (или) лаборанта;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соблюдать осторожность при обращении с оборудованием, приспособлениями и химическими реактивами;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режущие и колющие инструменты класть на рабочем месте острыми концами от себя;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 xml:space="preserve">при нагревании жидкости в пробирке или колбе использовать специальные держатели (штативы); 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жидкости и твердые тела нагревать до температуры не выше 70 градусов;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при работе с открытым огнем беречь одежду и волосы от возгорания;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соблюдать осторожность при обращении с приборами и лабораторной посудой из стекла;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следить за исправностью всех креплений в приборах и приспособлениях;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при сборке электрической схемы использовать провода с наконечниками без видимых повреждений изоляции, избегать пересечения проводов, источник тока подключать в последнюю очередь;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напряжение подавать на собранную электрическую схему только после ее проверки учителем (иным лицом, проводящим занятия) или лаборантом и получением их разрешения;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наличие напряжения в электрической цепи проверять только с помощью электроизмерительных приборов;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не допускать попадания влаги на поверхность оборудования и химических реактивов;</w:t>
      </w:r>
    </w:p>
    <w:p w:rsidR="008A29A7" w:rsidRPr="00402958" w:rsidRDefault="008A29A7" w:rsidP="008A29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402958">
        <w:t>постоянно поддерживать порядок и чистоту на своем рабочем месте.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402958">
        <w:rPr>
          <w:b/>
          <w:bCs/>
          <w:i/>
          <w:iCs/>
        </w:rPr>
        <w:t>Учащимся запрещается: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прикасаться к нагретым элементам оборудования, электрическим разъемам и открытому пламени;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трогать и пробовать на вкус любые вещества;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запрещается направлять острые концы колющих и режущих предметов на себя и других лиц;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lastRenderedPageBreak/>
        <w:t>зажигать спиртовки одну от другой и задувать их пламя;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прикасаться и наклоняться близко к вращающимся и движущимся частям приборов и оборудования;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 xml:space="preserve">прикасаться к находящимся </w:t>
      </w:r>
      <w:proofErr w:type="gramStart"/>
      <w:r w:rsidRPr="00402958">
        <w:t>под напряжениям</w:t>
      </w:r>
      <w:proofErr w:type="gramEnd"/>
      <w:r w:rsidRPr="00402958">
        <w:t xml:space="preserve"> элементам электрической цепи, к корпусам стационарного электрооборудования, зажимам конденсаторов, производить переключения в электрических цепях до отключения источника тока;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проводить измерения значения физических величин, превышающих предельные значения измерительных приборов;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оставлять без надзора включенные электрические устройства и приборы;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выполнять любые действия без разрешения учителя (иного лица, проводящего занятия) или лаборанта;</w:t>
      </w:r>
    </w:p>
    <w:p w:rsidR="008A29A7" w:rsidRPr="00402958" w:rsidRDefault="008A29A7" w:rsidP="008A29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02958"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Необходимо поддерживать расстояние от глаз до тетради, которая должна быть хорошо освещена, в диапазоне 55 – 65 см.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</w:p>
    <w:p w:rsidR="008A29A7" w:rsidRPr="00402958" w:rsidRDefault="008A29A7" w:rsidP="008A29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2958">
        <w:rPr>
          <w:b/>
          <w:bCs/>
        </w:rPr>
        <w:t>4. ТРЕБОВАНИЯ  БЕЗОПАСНОСТИ  В  АВАРИЙНЫХ  СИТУАЦИЯХ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При обнаружении неисправности в работе электрических устройств, находящихся под напряжением, повышенном их нагревании, появлении искрения, запаха горелой изоляции и т.п. сообщить об этом учителю (иному лицу, проводящему занятия) или лаборанту и действовать в соответствии с его указаниями.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При возникновении чрезвычайной ситуации (появлении посторонних запахов, задымлении, возгорании), просыпании и (или) проливании химических реактивов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Не собирать руками осколки разбившейся лабораторной посуды или приборов из стекла, использовать для этих целей щеку и совок.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При получении травмы сообщить об этом учителю (иному лицу, проводящему занятия) или лаборанту.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</w:pPr>
    </w:p>
    <w:p w:rsidR="008A29A7" w:rsidRPr="00402958" w:rsidRDefault="008A29A7" w:rsidP="008A29A7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2958">
        <w:rPr>
          <w:b/>
          <w:bCs/>
        </w:rPr>
        <w:t>5. ТРЕБОВАНИЯ  БЕЗОПАСНОСТИ  ПО  ОКОНЧАНИИ  ВЫПОЛНЕНИЯ ЛАБОРАТОРНОЙ РАБОТЫ ИЛИ ПРАКТИКУМА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Привести в порядок рабочее место.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05"/>
        <w:jc w:val="both"/>
      </w:pPr>
      <w:r w:rsidRPr="00402958">
        <w:t>Отключить источник тока. Разрядить конденсаторы с помощью изолированного проводника и разобрать электрическую схему.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05"/>
        <w:jc w:val="both"/>
      </w:pPr>
      <w:r w:rsidRPr="00402958">
        <w:t>Сдать учителю (иному лицу, проводящему занятия) или лаборанту использованное оборудование, приспособления и приборы.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05"/>
        <w:jc w:val="both"/>
      </w:pPr>
      <w:r w:rsidRPr="00402958">
        <w:t>При обнаружении неисправности мебели, оборудования, приборов проинформировать об этом учителя (иное лицо, проводящее занятия) и (или) лаборанта.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ind w:firstLine="720"/>
        <w:jc w:val="both"/>
      </w:pPr>
      <w:r w:rsidRPr="00402958">
        <w:t>С их разрешения организованно покинуть кабинет.</w:t>
      </w:r>
    </w:p>
    <w:p w:rsidR="00286F64" w:rsidRPr="00402958" w:rsidRDefault="00286F64" w:rsidP="008A29A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F1733" w:rsidRPr="00AF1733" w:rsidRDefault="00AF1733" w:rsidP="00AF1733">
      <w:pPr>
        <w:rPr>
          <w:b/>
          <w:i/>
        </w:rPr>
      </w:pPr>
      <w:r w:rsidRPr="00AF1733">
        <w:rPr>
          <w:b/>
          <w:i/>
        </w:rPr>
        <w:t xml:space="preserve">Инструкцию составил заместитель директора по безопасности ________ Пауль А.А., </w:t>
      </w:r>
    </w:p>
    <w:p w:rsidR="00AF1733" w:rsidRPr="00AF1733" w:rsidRDefault="00AF1733" w:rsidP="00AF1733">
      <w:r w:rsidRPr="00AF1733">
        <w:rPr>
          <w:b/>
          <w:i/>
          <w:sz w:val="22"/>
          <w:szCs w:val="22"/>
        </w:rPr>
        <w:t xml:space="preserve"> 20 сентября 2019г.</w:t>
      </w:r>
    </w:p>
    <w:p w:rsidR="008A29A7" w:rsidRPr="00402958" w:rsidRDefault="008A29A7" w:rsidP="008A29A7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sectPr w:rsidR="008A29A7" w:rsidRPr="00402958" w:rsidSect="00286F64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2C0"/>
    <w:multiLevelType w:val="multilevel"/>
    <w:tmpl w:val="4474A3B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A957783"/>
    <w:multiLevelType w:val="multilevel"/>
    <w:tmpl w:val="1C8BABE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73496B93"/>
    <w:multiLevelType w:val="multilevel"/>
    <w:tmpl w:val="2710458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A7"/>
    <w:rsid w:val="001953E1"/>
    <w:rsid w:val="00286F64"/>
    <w:rsid w:val="00402958"/>
    <w:rsid w:val="00470DB5"/>
    <w:rsid w:val="006B1C35"/>
    <w:rsid w:val="008A29A7"/>
    <w:rsid w:val="008B08C4"/>
    <w:rsid w:val="00AF1733"/>
    <w:rsid w:val="00D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C447"/>
  <w15:docId w15:val="{7C56A6AD-D19C-4D19-9E20-16EA833C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A7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2016-01-11T09:09:00Z</cp:lastPrinted>
  <dcterms:created xsi:type="dcterms:W3CDTF">2019-10-11T06:52:00Z</dcterms:created>
  <dcterms:modified xsi:type="dcterms:W3CDTF">2019-10-11T06:52:00Z</dcterms:modified>
</cp:coreProperties>
</file>